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0859FA" w14:textId="77777777" w:rsidR="004C5ACC" w:rsidRDefault="004C5ACC" w:rsidP="009B1A74">
      <w:pPr>
        <w:pStyle w:val="Normal1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D5D9BF9" w14:textId="77777777" w:rsidR="009B1A74" w:rsidRDefault="009B1A74" w:rsidP="009B1A74">
      <w:pPr>
        <w:pStyle w:val="Normal1"/>
        <w:jc w:val="center"/>
      </w:pPr>
      <w:r>
        <w:rPr>
          <w:rFonts w:ascii="Verdana" w:eastAsia="Verdana" w:hAnsi="Verdana" w:cs="Verdana"/>
          <w:b/>
          <w:sz w:val="20"/>
          <w:szCs w:val="20"/>
        </w:rPr>
        <w:t>Determining Communication Stage - Worksheet</w:t>
      </w:r>
    </w:p>
    <w:p w14:paraId="7B356D28" w14:textId="77777777" w:rsidR="00954ACF" w:rsidRPr="009B1A74" w:rsidRDefault="00954ACF">
      <w:pPr>
        <w:pStyle w:val="Normal1"/>
        <w:rPr>
          <w:sz w:val="12"/>
          <w:szCs w:val="12"/>
        </w:rPr>
      </w:pPr>
    </w:p>
    <w:p w14:paraId="4BA97F3B" w14:textId="5206D366" w:rsidR="00954ACF" w:rsidRDefault="009B1A74">
      <w:pPr>
        <w:pStyle w:val="Normal1"/>
      </w:pPr>
      <w:r>
        <w:rPr>
          <w:rFonts w:ascii="Verdana" w:eastAsia="Verdana" w:hAnsi="Verdana" w:cs="Verdana"/>
          <w:sz w:val="20"/>
          <w:szCs w:val="20"/>
        </w:rPr>
        <w:t>Please complete this form</w:t>
      </w:r>
      <w:r w:rsidR="007874AA">
        <w:rPr>
          <w:rFonts w:ascii="Verdana" w:eastAsia="Verdana" w:hAnsi="Verdana" w:cs="Verdana"/>
          <w:sz w:val="20"/>
          <w:szCs w:val="20"/>
        </w:rPr>
        <w:t xml:space="preserve"> to determine which set of forms to use when implementing SCERTS.  </w:t>
      </w:r>
      <w:r>
        <w:rPr>
          <w:rFonts w:ascii="Verdana" w:eastAsia="Verdana" w:hAnsi="Verdana" w:cs="Verdana"/>
          <w:sz w:val="20"/>
          <w:szCs w:val="20"/>
        </w:rPr>
        <w:t>This will ensure that the most critical and developmentally relevant social and emotional priorities are addressed.</w:t>
      </w:r>
    </w:p>
    <w:p w14:paraId="4082E342" w14:textId="77777777" w:rsidR="00954ACF" w:rsidRPr="009B1A74" w:rsidRDefault="00954ACF">
      <w:pPr>
        <w:pStyle w:val="Normal1"/>
        <w:rPr>
          <w:sz w:val="20"/>
          <w:szCs w:val="20"/>
        </w:rPr>
      </w:pPr>
    </w:p>
    <w:p w14:paraId="7855393C" w14:textId="77777777" w:rsidR="00954ACF" w:rsidRDefault="009B1A74">
      <w:pPr>
        <w:pStyle w:val="Normal1"/>
      </w:pPr>
      <w:r>
        <w:rPr>
          <w:rFonts w:ascii="Verdana" w:eastAsia="Verdana" w:hAnsi="Verdana" w:cs="Verdana"/>
          <w:b/>
          <w:sz w:val="18"/>
          <w:szCs w:val="18"/>
          <w:u w:val="single"/>
        </w:rPr>
        <w:t>Social Partner Stage</w:t>
      </w:r>
    </w:p>
    <w:p w14:paraId="78819FF7" w14:textId="77777777" w:rsidR="00954ACF" w:rsidRPr="009B1A74" w:rsidRDefault="00954ACF">
      <w:pPr>
        <w:pStyle w:val="Normal1"/>
        <w:rPr>
          <w:sz w:val="12"/>
          <w:szCs w:val="12"/>
        </w:rPr>
      </w:pPr>
    </w:p>
    <w:p w14:paraId="1FE2B999" w14:textId="77777777" w:rsidR="00954ACF" w:rsidRDefault="009B1A74">
      <w:pPr>
        <w:pStyle w:val="Normal1"/>
      </w:pPr>
      <w:r>
        <w:rPr>
          <w:rFonts w:ascii="Verdana" w:eastAsia="Verdana" w:hAnsi="Verdana" w:cs="Verdana"/>
          <w:b/>
          <w:sz w:val="18"/>
          <w:szCs w:val="18"/>
        </w:rPr>
        <w:t>I am using body language, gestures and facial expressions to communicate.</w:t>
      </w:r>
    </w:p>
    <w:p w14:paraId="57F6E797" w14:textId="77777777" w:rsidR="00954ACF" w:rsidRPr="009B1A74" w:rsidRDefault="00954ACF">
      <w:pPr>
        <w:pStyle w:val="Normal1"/>
        <w:rPr>
          <w:sz w:val="12"/>
          <w:szCs w:val="12"/>
        </w:rPr>
      </w:pPr>
    </w:p>
    <w:tbl>
      <w:tblPr>
        <w:tblStyle w:val="a"/>
        <w:tblW w:w="95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"/>
        <w:gridCol w:w="8275"/>
        <w:gridCol w:w="505"/>
        <w:gridCol w:w="11"/>
      </w:tblGrid>
      <w:tr w:rsidR="009B1A74" w14:paraId="0B597158" w14:textId="77777777" w:rsidTr="009B1A74">
        <w:trPr>
          <w:trHeight w:val="483"/>
        </w:trPr>
        <w:tc>
          <w:tcPr>
            <w:tcW w:w="9023" w:type="dxa"/>
            <w:gridSpan w:val="2"/>
          </w:tcPr>
          <w:p w14:paraId="361F70DC" w14:textId="77777777" w:rsidR="00954ACF" w:rsidRDefault="009B1A74">
            <w:pPr>
              <w:pStyle w:val="Normal1"/>
              <w:numPr>
                <w:ilvl w:val="0"/>
                <w:numId w:val="1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ALL of the following?</w:t>
            </w:r>
          </w:p>
        </w:tc>
        <w:tc>
          <w:tcPr>
            <w:tcW w:w="516" w:type="dxa"/>
            <w:gridSpan w:val="2"/>
          </w:tcPr>
          <w:p w14:paraId="6F397C10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✔</w:t>
            </w:r>
          </w:p>
        </w:tc>
      </w:tr>
      <w:tr w:rsidR="009B1A74" w14:paraId="582997A2" w14:textId="77777777" w:rsidTr="009B1A74">
        <w:trPr>
          <w:trHeight w:val="566"/>
        </w:trPr>
        <w:tc>
          <w:tcPr>
            <w:tcW w:w="9023" w:type="dxa"/>
            <w:gridSpan w:val="2"/>
          </w:tcPr>
          <w:p w14:paraId="015DF671" w14:textId="77777777" w:rsidR="00954ACF" w:rsidRDefault="009B1A74">
            <w:pPr>
              <w:pStyle w:val="Normal1"/>
              <w:numPr>
                <w:ilvl w:val="0"/>
                <w:numId w:val="2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at least 3 different words or phrases (spoken, signed, pictures, written words, or other symbolic system) referentially (i.e., to refer to specific objects, people, or activities)?</w:t>
            </w:r>
          </w:p>
        </w:tc>
        <w:tc>
          <w:tcPr>
            <w:tcW w:w="516" w:type="dxa"/>
            <w:gridSpan w:val="2"/>
          </w:tcPr>
          <w:p w14:paraId="0CC40CBE" w14:textId="77777777" w:rsidR="00954ACF" w:rsidRDefault="00954ACF">
            <w:pPr>
              <w:pStyle w:val="Normal1"/>
              <w:spacing w:before="120" w:after="120"/>
            </w:pPr>
          </w:p>
        </w:tc>
      </w:tr>
      <w:tr w:rsidR="009B1A74" w14:paraId="3C8F3D57" w14:textId="77777777" w:rsidTr="009B1A74">
        <w:trPr>
          <w:trHeight w:val="566"/>
        </w:trPr>
        <w:tc>
          <w:tcPr>
            <w:tcW w:w="9023" w:type="dxa"/>
            <w:gridSpan w:val="2"/>
          </w:tcPr>
          <w:p w14:paraId="4EAB198D" w14:textId="77777777" w:rsidR="00954ACF" w:rsidRDefault="009B1A74">
            <w:pPr>
              <w:pStyle w:val="Normal1"/>
              <w:numPr>
                <w:ilvl w:val="0"/>
                <w:numId w:val="2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at least 3 words or phrases with communicative intent (i.e., by spontaneously coordinating these words or phrases with gestures or gaze for a communicative purpose)?</w:t>
            </w:r>
          </w:p>
        </w:tc>
        <w:tc>
          <w:tcPr>
            <w:tcW w:w="516" w:type="dxa"/>
            <w:gridSpan w:val="2"/>
          </w:tcPr>
          <w:p w14:paraId="15000367" w14:textId="77777777" w:rsidR="00954ACF" w:rsidRDefault="00954ACF">
            <w:pPr>
              <w:pStyle w:val="Normal1"/>
              <w:spacing w:before="120" w:after="120"/>
            </w:pPr>
          </w:p>
        </w:tc>
      </w:tr>
      <w:tr w:rsidR="009B1A74" w14:paraId="75A9AE66" w14:textId="77777777" w:rsidTr="009B1A74">
        <w:trPr>
          <w:trHeight w:val="566"/>
        </w:trPr>
        <w:tc>
          <w:tcPr>
            <w:tcW w:w="9023" w:type="dxa"/>
            <w:gridSpan w:val="2"/>
          </w:tcPr>
          <w:p w14:paraId="5E3111EA" w14:textId="77777777" w:rsidR="00954ACF" w:rsidRDefault="009B1A74">
            <w:pPr>
              <w:pStyle w:val="Normal1"/>
              <w:numPr>
                <w:ilvl w:val="0"/>
                <w:numId w:val="2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at least 3 words or phrases regularly (i.e., often and not just on a rare occasion)?</w:t>
            </w:r>
          </w:p>
        </w:tc>
        <w:tc>
          <w:tcPr>
            <w:tcW w:w="516" w:type="dxa"/>
            <w:gridSpan w:val="2"/>
          </w:tcPr>
          <w:p w14:paraId="1B8919A6" w14:textId="77777777" w:rsidR="00954ACF" w:rsidRDefault="00954ACF">
            <w:pPr>
              <w:pStyle w:val="Normal1"/>
              <w:spacing w:before="120" w:after="120"/>
            </w:pPr>
          </w:p>
        </w:tc>
      </w:tr>
      <w:tr w:rsidR="009B1A74" w14:paraId="22902696" w14:textId="77777777" w:rsidTr="009B1A74">
        <w:trPr>
          <w:gridAfter w:val="1"/>
          <w:wAfter w:w="11" w:type="dxa"/>
          <w:trHeight w:val="470"/>
        </w:trPr>
        <w:tc>
          <w:tcPr>
            <w:tcW w:w="748" w:type="dxa"/>
          </w:tcPr>
          <w:p w14:paraId="099468A2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No: </w:t>
            </w:r>
          </w:p>
        </w:tc>
        <w:tc>
          <w:tcPr>
            <w:tcW w:w="8780" w:type="dxa"/>
            <w:gridSpan w:val="2"/>
          </w:tcPr>
          <w:p w14:paraId="1D7EBFC8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 the Social Partner Stage materials.</w:t>
            </w:r>
          </w:p>
        </w:tc>
      </w:tr>
      <w:tr w:rsidR="009B1A74" w14:paraId="282426BB" w14:textId="77777777" w:rsidTr="009B1A74">
        <w:trPr>
          <w:gridAfter w:val="1"/>
          <w:wAfter w:w="11" w:type="dxa"/>
          <w:trHeight w:val="470"/>
        </w:trPr>
        <w:tc>
          <w:tcPr>
            <w:tcW w:w="748" w:type="dxa"/>
          </w:tcPr>
          <w:p w14:paraId="0F25148C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Yes: </w:t>
            </w:r>
          </w:p>
        </w:tc>
        <w:tc>
          <w:tcPr>
            <w:tcW w:w="8780" w:type="dxa"/>
            <w:gridSpan w:val="2"/>
          </w:tcPr>
          <w:p w14:paraId="1C920059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Go to Language Partner stage questions below.</w:t>
            </w:r>
          </w:p>
        </w:tc>
      </w:tr>
    </w:tbl>
    <w:p w14:paraId="0DEEA9F4" w14:textId="77777777" w:rsidR="00954ACF" w:rsidRPr="009B1A74" w:rsidRDefault="00954ACF">
      <w:pPr>
        <w:pStyle w:val="Normal1"/>
        <w:rPr>
          <w:sz w:val="12"/>
          <w:szCs w:val="12"/>
        </w:rPr>
      </w:pPr>
    </w:p>
    <w:p w14:paraId="17FABD33" w14:textId="77777777" w:rsidR="00954ACF" w:rsidRDefault="009B1A74">
      <w:pPr>
        <w:pStyle w:val="Normal1"/>
      </w:pPr>
      <w:r>
        <w:rPr>
          <w:rFonts w:ascii="Verdana" w:eastAsia="Verdana" w:hAnsi="Verdana" w:cs="Verdana"/>
          <w:b/>
          <w:sz w:val="18"/>
          <w:szCs w:val="18"/>
          <w:u w:val="single"/>
        </w:rPr>
        <w:t>Language Partner Stage</w:t>
      </w:r>
    </w:p>
    <w:p w14:paraId="093912EA" w14:textId="77777777" w:rsidR="00954ACF" w:rsidRDefault="00954ACF">
      <w:pPr>
        <w:pStyle w:val="Normal1"/>
      </w:pPr>
    </w:p>
    <w:p w14:paraId="6D975620" w14:textId="77777777" w:rsidR="00954ACF" w:rsidRDefault="009B1A74">
      <w:pPr>
        <w:pStyle w:val="Normal1"/>
      </w:pPr>
      <w:r>
        <w:rPr>
          <w:rFonts w:ascii="Verdana" w:eastAsia="Verdana" w:hAnsi="Verdana" w:cs="Verdana"/>
          <w:b/>
          <w:sz w:val="18"/>
          <w:szCs w:val="18"/>
        </w:rPr>
        <w:t>I am using single words and brief phrases to communicate with speech, signs or pictures.</w:t>
      </w:r>
    </w:p>
    <w:p w14:paraId="61CFEF87" w14:textId="77777777" w:rsidR="00954ACF" w:rsidRPr="009B1A74" w:rsidRDefault="00954ACF">
      <w:pPr>
        <w:pStyle w:val="Normal1"/>
        <w:rPr>
          <w:sz w:val="12"/>
          <w:szCs w:val="12"/>
        </w:rPr>
      </w:pPr>
    </w:p>
    <w:tbl>
      <w:tblPr>
        <w:tblStyle w:val="a0"/>
        <w:tblW w:w="95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"/>
        <w:gridCol w:w="8267"/>
        <w:gridCol w:w="517"/>
      </w:tblGrid>
      <w:tr w:rsidR="009B1A74" w14:paraId="4B051592" w14:textId="77777777" w:rsidTr="009B1A74">
        <w:trPr>
          <w:trHeight w:val="476"/>
        </w:trPr>
        <w:tc>
          <w:tcPr>
            <w:tcW w:w="9015" w:type="dxa"/>
            <w:gridSpan w:val="2"/>
          </w:tcPr>
          <w:p w14:paraId="0124E916" w14:textId="77777777" w:rsidR="00954ACF" w:rsidRDefault="009B1A74">
            <w:pPr>
              <w:pStyle w:val="Normal1"/>
              <w:numPr>
                <w:ilvl w:val="0"/>
                <w:numId w:val="1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ALL of the following?</w:t>
            </w:r>
          </w:p>
        </w:tc>
        <w:tc>
          <w:tcPr>
            <w:tcW w:w="517" w:type="dxa"/>
          </w:tcPr>
          <w:p w14:paraId="000E98B5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✔</w:t>
            </w:r>
          </w:p>
        </w:tc>
      </w:tr>
      <w:tr w:rsidR="009B1A74" w14:paraId="26E8B9F8" w14:textId="77777777" w:rsidTr="009B1A74">
        <w:trPr>
          <w:trHeight w:val="760"/>
        </w:trPr>
        <w:tc>
          <w:tcPr>
            <w:tcW w:w="9015" w:type="dxa"/>
            <w:gridSpan w:val="2"/>
          </w:tcPr>
          <w:p w14:paraId="1D1961C3" w14:textId="77777777" w:rsidR="00954ACF" w:rsidRDefault="009B1A74">
            <w:pPr>
              <w:pStyle w:val="Normal1"/>
              <w:numPr>
                <w:ilvl w:val="0"/>
                <w:numId w:val="3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at least 100 different words or phrases (spoken, signed, pictures, written words, or other symbolic system) referentially (i.e., to refer to specific objects, people, or activities)?</w:t>
            </w:r>
          </w:p>
        </w:tc>
        <w:tc>
          <w:tcPr>
            <w:tcW w:w="517" w:type="dxa"/>
          </w:tcPr>
          <w:p w14:paraId="71C82963" w14:textId="77777777" w:rsidR="00954ACF" w:rsidRDefault="00954ACF">
            <w:pPr>
              <w:pStyle w:val="Normal1"/>
              <w:spacing w:before="120" w:after="120"/>
            </w:pPr>
          </w:p>
        </w:tc>
      </w:tr>
      <w:tr w:rsidR="009B1A74" w14:paraId="6CE4E215" w14:textId="77777777" w:rsidTr="009B1A74">
        <w:trPr>
          <w:trHeight w:val="774"/>
        </w:trPr>
        <w:tc>
          <w:tcPr>
            <w:tcW w:w="9015" w:type="dxa"/>
            <w:gridSpan w:val="2"/>
          </w:tcPr>
          <w:p w14:paraId="49333470" w14:textId="77777777" w:rsidR="00954ACF" w:rsidRDefault="009B1A74">
            <w:pPr>
              <w:pStyle w:val="Normal1"/>
              <w:numPr>
                <w:ilvl w:val="0"/>
                <w:numId w:val="3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at least 100 words or phrases with communicative intent (i.e., by spontaneously coordinating the words or phrases with gestures or gaze for a communicative purpose)?</w:t>
            </w:r>
          </w:p>
        </w:tc>
        <w:tc>
          <w:tcPr>
            <w:tcW w:w="517" w:type="dxa"/>
          </w:tcPr>
          <w:p w14:paraId="4C6F8241" w14:textId="77777777" w:rsidR="00954ACF" w:rsidRDefault="00954ACF">
            <w:pPr>
              <w:pStyle w:val="Normal1"/>
              <w:spacing w:before="120" w:after="120"/>
            </w:pPr>
          </w:p>
        </w:tc>
      </w:tr>
      <w:tr w:rsidR="009B1A74" w14:paraId="29117FE2" w14:textId="77777777" w:rsidTr="009B1A74">
        <w:trPr>
          <w:trHeight w:val="545"/>
        </w:trPr>
        <w:tc>
          <w:tcPr>
            <w:tcW w:w="9015" w:type="dxa"/>
            <w:gridSpan w:val="2"/>
          </w:tcPr>
          <w:p w14:paraId="23C2441B" w14:textId="77777777" w:rsidR="00954ACF" w:rsidRDefault="009B1A74">
            <w:pPr>
              <w:pStyle w:val="Normal1"/>
              <w:numPr>
                <w:ilvl w:val="0"/>
                <w:numId w:val="3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at least 100 words or phrases regularly (i.e., often and not just on a rare occasion)?</w:t>
            </w:r>
          </w:p>
        </w:tc>
        <w:tc>
          <w:tcPr>
            <w:tcW w:w="517" w:type="dxa"/>
          </w:tcPr>
          <w:p w14:paraId="6EBB78AD" w14:textId="77777777" w:rsidR="00954ACF" w:rsidRDefault="00954ACF">
            <w:pPr>
              <w:pStyle w:val="Normal1"/>
              <w:spacing w:before="120" w:after="120"/>
            </w:pPr>
          </w:p>
        </w:tc>
      </w:tr>
      <w:tr w:rsidR="009B1A74" w14:paraId="122932A6" w14:textId="77777777" w:rsidTr="009B1A74">
        <w:trPr>
          <w:trHeight w:val="545"/>
        </w:trPr>
        <w:tc>
          <w:tcPr>
            <w:tcW w:w="9015" w:type="dxa"/>
            <w:gridSpan w:val="2"/>
          </w:tcPr>
          <w:p w14:paraId="1F63BE78" w14:textId="77777777" w:rsidR="00954ACF" w:rsidRDefault="009B1A74">
            <w:pPr>
              <w:pStyle w:val="Normal1"/>
              <w:numPr>
                <w:ilvl w:val="0"/>
                <w:numId w:val="3"/>
              </w:numPr>
              <w:spacing w:before="120" w:after="120"/>
              <w:ind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the child use at least 20 different combinations of words or sentences with a person’s name and verbs that are creative (i.e., not just exact imitations of phrases?)</w:t>
            </w:r>
          </w:p>
        </w:tc>
        <w:tc>
          <w:tcPr>
            <w:tcW w:w="517" w:type="dxa"/>
          </w:tcPr>
          <w:p w14:paraId="508ED25E" w14:textId="77777777" w:rsidR="00954ACF" w:rsidRDefault="00954ACF">
            <w:pPr>
              <w:pStyle w:val="Normal1"/>
              <w:spacing w:before="120" w:after="120"/>
            </w:pPr>
          </w:p>
        </w:tc>
      </w:tr>
      <w:tr w:rsidR="009B1A74" w14:paraId="4A9951AC" w14:textId="77777777" w:rsidTr="009B1A74">
        <w:trPr>
          <w:trHeight w:val="454"/>
        </w:trPr>
        <w:tc>
          <w:tcPr>
            <w:tcW w:w="748" w:type="dxa"/>
          </w:tcPr>
          <w:p w14:paraId="5188BD41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No: </w:t>
            </w:r>
          </w:p>
        </w:tc>
        <w:tc>
          <w:tcPr>
            <w:tcW w:w="8780" w:type="dxa"/>
            <w:gridSpan w:val="2"/>
          </w:tcPr>
          <w:p w14:paraId="05D1543D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 Language Partner Stage materials.</w:t>
            </w:r>
          </w:p>
        </w:tc>
      </w:tr>
      <w:tr w:rsidR="009B1A74" w14:paraId="0F76B2D2" w14:textId="77777777" w:rsidTr="009B1A74">
        <w:trPr>
          <w:trHeight w:val="467"/>
        </w:trPr>
        <w:tc>
          <w:tcPr>
            <w:tcW w:w="748" w:type="dxa"/>
          </w:tcPr>
          <w:p w14:paraId="76DEFF16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Yes: </w:t>
            </w:r>
          </w:p>
        </w:tc>
        <w:tc>
          <w:tcPr>
            <w:tcW w:w="8780" w:type="dxa"/>
            <w:gridSpan w:val="2"/>
          </w:tcPr>
          <w:p w14:paraId="63ECD365" w14:textId="77777777" w:rsidR="00954ACF" w:rsidRDefault="009B1A74">
            <w:pPr>
              <w:pStyle w:val="Normal1"/>
              <w:spacing w:before="120" w:after="12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 the Conversational Partner Stage materials.</w:t>
            </w:r>
          </w:p>
        </w:tc>
      </w:tr>
    </w:tbl>
    <w:p w14:paraId="1B4ABC5A" w14:textId="77777777" w:rsidR="009B1A74" w:rsidRPr="009B1A74" w:rsidRDefault="009B1A74">
      <w:pPr>
        <w:pStyle w:val="Normal1"/>
        <w:spacing w:before="100" w:after="100"/>
        <w:rPr>
          <w:sz w:val="12"/>
          <w:szCs w:val="12"/>
        </w:rPr>
      </w:pPr>
    </w:p>
    <w:p w14:paraId="1D2896A0" w14:textId="77777777" w:rsidR="00954ACF" w:rsidRDefault="009B1A74">
      <w:pPr>
        <w:pStyle w:val="Normal1"/>
        <w:spacing w:before="100" w:after="10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Conversational Partner Stage</w:t>
      </w:r>
    </w:p>
    <w:p w14:paraId="39272801" w14:textId="77777777" w:rsidR="009B1A74" w:rsidRPr="009B1A74" w:rsidRDefault="009B1A74">
      <w:pPr>
        <w:pStyle w:val="Normal1"/>
        <w:spacing w:before="100" w:after="100"/>
        <w:rPr>
          <w:sz w:val="12"/>
          <w:szCs w:val="12"/>
        </w:rPr>
      </w:pPr>
    </w:p>
    <w:p w14:paraId="2E368AD4" w14:textId="77777777" w:rsidR="00954ACF" w:rsidRDefault="009B1A74">
      <w:pPr>
        <w:pStyle w:val="Normal1"/>
        <w:spacing w:before="100" w:after="100"/>
      </w:pPr>
      <w:r>
        <w:rPr>
          <w:rFonts w:ascii="Verdana" w:eastAsia="Verdana" w:hAnsi="Verdana" w:cs="Verdana"/>
          <w:b/>
          <w:sz w:val="18"/>
          <w:szCs w:val="18"/>
        </w:rPr>
        <w:t xml:space="preserve">I am using creative language to communicate and I am learning how to succeed in a range of social settings. </w:t>
      </w:r>
    </w:p>
    <w:p w14:paraId="7D78A008" w14:textId="77777777" w:rsidR="00954ACF" w:rsidRDefault="00954ACF">
      <w:pPr>
        <w:pStyle w:val="Normal1"/>
      </w:pPr>
      <w:bookmarkStart w:id="0" w:name="h.gjdgxs" w:colFirst="0" w:colLast="0"/>
      <w:bookmarkStart w:id="1" w:name="_GoBack"/>
      <w:bookmarkEnd w:id="0"/>
      <w:bookmarkEnd w:id="1"/>
    </w:p>
    <w:sectPr w:rsidR="00954AC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C1BD" w14:textId="77777777" w:rsidR="003A7E88" w:rsidRDefault="003A7E88">
      <w:r>
        <w:separator/>
      </w:r>
    </w:p>
  </w:endnote>
  <w:endnote w:type="continuationSeparator" w:id="0">
    <w:p w14:paraId="370E08BD" w14:textId="77777777" w:rsidR="003A7E88" w:rsidRDefault="003A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8A10" w14:textId="77777777" w:rsidR="00E31BD0" w:rsidRPr="00B66BB7" w:rsidRDefault="00E31BD0" w:rsidP="00E31BD0">
    <w:pPr>
      <w:pStyle w:val="p1"/>
      <w:jc w:val="center"/>
      <w:rPr>
        <w:rFonts w:ascii="Verdana" w:hAnsi="Verdana"/>
        <w:i/>
        <w:sz w:val="16"/>
        <w:szCs w:val="16"/>
      </w:rPr>
    </w:pPr>
    <w:r w:rsidRPr="00B66BB7">
      <w:rPr>
        <w:rFonts w:ascii="Verdana" w:eastAsia="Calibri" w:hAnsi="Verdana" w:cs="Calibri"/>
        <w:i/>
        <w:sz w:val="16"/>
        <w:szCs w:val="16"/>
      </w:rPr>
      <w:t xml:space="preserve">Copyright 2017 – </w:t>
    </w:r>
    <w:r w:rsidRPr="00B66BB7">
      <w:rPr>
        <w:rStyle w:val="apple-converted-space"/>
        <w:rFonts w:ascii="Verdana" w:hAnsi="Verdana"/>
        <w:i/>
        <w:sz w:val="16"/>
        <w:szCs w:val="16"/>
      </w:rPr>
      <w:t> </w:t>
    </w:r>
    <w:r w:rsidRPr="00B66BB7">
      <w:rPr>
        <w:rFonts w:ascii="Verdana" w:hAnsi="Verdana"/>
        <w:i/>
        <w:sz w:val="16"/>
        <w:szCs w:val="16"/>
      </w:rPr>
      <w:t>Permission granted for use of materials for educational purposes</w:t>
    </w:r>
  </w:p>
  <w:p w14:paraId="718927E2" w14:textId="77777777" w:rsidR="007E755A" w:rsidRPr="007E755A" w:rsidRDefault="007E755A" w:rsidP="007E755A">
    <w:pPr>
      <w:pStyle w:val="Normal1"/>
      <w:jc w:val="cen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9A8B4" w14:textId="77777777" w:rsidR="003A7E88" w:rsidRDefault="003A7E88">
      <w:r>
        <w:separator/>
      </w:r>
    </w:p>
  </w:footnote>
  <w:footnote w:type="continuationSeparator" w:id="0">
    <w:p w14:paraId="196B6909" w14:textId="77777777" w:rsidR="003A7E88" w:rsidRDefault="003A7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4C5ACC" w14:paraId="1CF2752F" w14:textId="77777777" w:rsidTr="0093571C">
      <w:tc>
        <w:tcPr>
          <w:tcW w:w="9242" w:type="dxa"/>
        </w:tcPr>
        <w:p w14:paraId="65919448" w14:textId="1BF502B3" w:rsidR="004C5ACC" w:rsidRDefault="004C5ACC" w:rsidP="009B1A74">
          <w:pPr>
            <w:pStyle w:val="Header"/>
            <w:jc w:val="right"/>
          </w:pPr>
        </w:p>
      </w:tc>
    </w:tr>
  </w:tbl>
  <w:p w14:paraId="1C865C8D" w14:textId="72CA2663" w:rsidR="009B1A74" w:rsidRDefault="004C5ACC" w:rsidP="004C5ACC">
    <w:pPr>
      <w:pStyle w:val="Header"/>
      <w:jc w:val="center"/>
    </w:pPr>
    <w:r>
      <w:rPr>
        <w:rFonts w:ascii="Gill Sans MT" w:hAnsi="Gill Sans MT" w:cs="Tahoma"/>
        <w:noProof/>
        <w:sz w:val="28"/>
        <w:szCs w:val="28"/>
      </w:rPr>
      <w:drawing>
        <wp:inline distT="0" distB="0" distL="0" distR="0" wp14:anchorId="502F9302" wp14:editId="7DDE9BB5">
          <wp:extent cx="1511912" cy="801771"/>
          <wp:effectExtent l="0" t="0" r="0" b="1143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687" cy="80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228"/>
    <w:multiLevelType w:val="multilevel"/>
    <w:tmpl w:val="6052BC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295AA6"/>
    <w:multiLevelType w:val="multilevel"/>
    <w:tmpl w:val="96E0B12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7000221"/>
    <w:multiLevelType w:val="multilevel"/>
    <w:tmpl w:val="D33E98F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4ACF"/>
    <w:rsid w:val="003A7E88"/>
    <w:rsid w:val="003E7AD7"/>
    <w:rsid w:val="004C5ACC"/>
    <w:rsid w:val="007874AA"/>
    <w:rsid w:val="007E755A"/>
    <w:rsid w:val="00954ACF"/>
    <w:rsid w:val="009B1A74"/>
    <w:rsid w:val="00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70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74"/>
  </w:style>
  <w:style w:type="paragraph" w:styleId="Footer">
    <w:name w:val="footer"/>
    <w:basedOn w:val="Normal"/>
    <w:link w:val="FooterChar"/>
    <w:uiPriority w:val="99"/>
    <w:unhideWhenUsed/>
    <w:rsid w:val="009B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74"/>
  </w:style>
  <w:style w:type="table" w:styleId="TableGrid">
    <w:name w:val="Table Grid"/>
    <w:basedOn w:val="TableNormal"/>
    <w:uiPriority w:val="59"/>
    <w:rsid w:val="009B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31BD0"/>
    <w:rPr>
      <w:rFonts w:ascii="Helvetica" w:hAnsi="Helvetica"/>
      <w:color w:val="auto"/>
      <w:sz w:val="15"/>
      <w:szCs w:val="15"/>
    </w:rPr>
  </w:style>
  <w:style w:type="character" w:customStyle="1" w:styleId="apple-converted-space">
    <w:name w:val="apple-converted-space"/>
    <w:basedOn w:val="DefaultParagraphFont"/>
    <w:rsid w:val="00E3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C1B6C-6190-CC49-B872-C36A0C9A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Rubin</cp:lastModifiedBy>
  <cp:revision>6</cp:revision>
  <cp:lastPrinted>2016-03-06T14:56:00Z</cp:lastPrinted>
  <dcterms:created xsi:type="dcterms:W3CDTF">2016-03-06T14:48:00Z</dcterms:created>
  <dcterms:modified xsi:type="dcterms:W3CDTF">2017-11-21T17:24:00Z</dcterms:modified>
</cp:coreProperties>
</file>